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103FF5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F2299A" w:rsidRPr="00465E97" w:rsidRDefault="00F2299A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>
        <w:rPr>
          <w:rFonts w:ascii="Tahoma" w:hAnsi="Tahoma" w:cs="Tahoma"/>
          <w:snapToGrid/>
          <w:color w:val="000000" w:themeColor="text1"/>
          <w:sz w:val="24"/>
          <w:szCs w:val="24"/>
        </w:rPr>
        <w:t>Турков</w:t>
      </w:r>
      <w:proofErr w:type="spellEnd"/>
      <w:r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А.П.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AC3E11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AC3E11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850EDC" w:rsidRPr="00850EDC">
        <w:rPr>
          <w:rFonts w:ascii="Tahoma" w:hAnsi="Tahoma" w:cs="Tahoma"/>
          <w:b/>
          <w:color w:val="000000" w:themeColor="text1"/>
        </w:rPr>
        <w:t xml:space="preserve">барьера безопасности спирального "Егоза" СББ АКЛ 500/61/3 (бухта 13 м) </w:t>
      </w:r>
      <w:r w:rsidR="00850EDC" w:rsidRPr="00850EDC">
        <w:rPr>
          <w:rFonts w:ascii="Tahoma" w:hAnsi="Tahoma" w:cs="Tahoma"/>
          <w:color w:val="000000" w:themeColor="text1"/>
        </w:rPr>
        <w:t>(</w:t>
      </w:r>
      <w:proofErr w:type="gramStart"/>
      <w:r w:rsidR="00850EDC" w:rsidRPr="00850EDC">
        <w:rPr>
          <w:rFonts w:ascii="Tahoma" w:hAnsi="Tahoma" w:cs="Tahoma"/>
          <w:color w:val="000000" w:themeColor="text1"/>
        </w:rPr>
        <w:t>Р</w:t>
      </w:r>
      <w:proofErr w:type="gramEnd"/>
      <w:r w:rsidR="00850EDC" w:rsidRPr="00850EDC">
        <w:rPr>
          <w:rFonts w:ascii="Tahoma" w:hAnsi="Tahoma" w:cs="Tahoma"/>
          <w:color w:val="000000" w:themeColor="text1"/>
        </w:rPr>
        <w:t xml:space="preserve"> - метизы и крепеж, РР - проволока)</w:t>
      </w:r>
      <w:r w:rsidR="00850EDC" w:rsidRPr="00850EDC">
        <w:rPr>
          <w:rFonts w:ascii="Tahoma" w:hAnsi="Tahoma" w:cs="Tahoma"/>
          <w:b/>
          <w:color w:val="000000" w:themeColor="text1"/>
        </w:rPr>
        <w:t xml:space="preserve"> </w:t>
      </w:r>
      <w:r w:rsidR="004D3157" w:rsidRPr="004D3157">
        <w:rPr>
          <w:rFonts w:ascii="Tahoma" w:hAnsi="Tahoma" w:cs="Tahoma"/>
          <w:color w:val="000000" w:themeColor="text1"/>
        </w:rPr>
        <w:t xml:space="preserve"> для нужд АО «</w:t>
      </w:r>
      <w:proofErr w:type="spellStart"/>
      <w:r w:rsidR="004D3157" w:rsidRPr="004D3157">
        <w:rPr>
          <w:rFonts w:ascii="Tahoma" w:hAnsi="Tahoma" w:cs="Tahoma"/>
          <w:color w:val="000000" w:themeColor="text1"/>
        </w:rPr>
        <w:t>ПКС-Тепловые</w:t>
      </w:r>
      <w:proofErr w:type="spellEnd"/>
      <w:r w:rsidR="004D3157" w:rsidRPr="004D3157">
        <w:rPr>
          <w:rFonts w:ascii="Tahoma" w:hAnsi="Tahoma" w:cs="Tahoma"/>
          <w:color w:val="000000" w:themeColor="text1"/>
        </w:rPr>
        <w:t xml:space="preserve"> сети»</w:t>
      </w:r>
      <w:r w:rsidR="004D3157" w:rsidRPr="004D3157">
        <w:rPr>
          <w:rFonts w:ascii="Tahoma" w:hAnsi="Tahoma" w:cs="Tahoma"/>
          <w:b/>
          <w:color w:val="000000" w:themeColor="text1"/>
        </w:rPr>
        <w:t xml:space="preserve">  в период 2019 года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957A5E" w:rsidRPr="00957A5E">
        <w:rPr>
          <w:rFonts w:ascii="Tahoma" w:hAnsi="Tahoma" w:cs="Tahoma"/>
          <w:b/>
          <w:color w:val="000000" w:themeColor="text1"/>
          <w:highlight w:val="yellow"/>
        </w:rPr>
        <w:t>И-</w:t>
      </w:r>
      <w:r w:rsidR="00850EDC">
        <w:rPr>
          <w:rFonts w:ascii="Tahoma" w:hAnsi="Tahoma" w:cs="Tahoma"/>
          <w:b/>
          <w:color w:val="000000" w:themeColor="text1"/>
          <w:highlight w:val="yellow"/>
          <w:lang w:val="en-US"/>
        </w:rPr>
        <w:t>083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8F014F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8F014F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850E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8F014F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8F014F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116F56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850EDC" w:rsidRPr="00850EDC">
              <w:rPr>
                <w:rFonts w:ascii="Tahoma" w:hAnsi="Tahoma" w:cs="Tahoma"/>
                <w:b/>
                <w:color w:val="000000" w:themeColor="text1"/>
                <w:sz w:val="22"/>
                <w:szCs w:val="22"/>
                <w:highlight w:val="yellow"/>
              </w:rPr>
              <w:t>барьера безопасности спирального "Егоза" СББ АКЛ 500/61/3 (бухта 13 м)</w:t>
            </w:r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16F56" w:rsidRDefault="00116F56" w:rsidP="00116F56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Лот №</w:t>
            </w:r>
            <w:r w:rsidR="00850ED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Сумма без НДС: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110</w:t>
            </w:r>
            <w:r w:rsidR="00850ED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182.69</w:t>
            </w:r>
            <w:r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850EDC">
              <w:rPr>
                <w:rFonts w:ascii="Tahoma" w:hAnsi="Tahoma" w:cs="Tahoma"/>
                <w:b/>
                <w:sz w:val="20"/>
                <w:highlight w:val="yellow"/>
              </w:rPr>
              <w:t>25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0D5C15" w:rsidRPr="00890CD4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850ED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BC51D9"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6060B2"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BC51D9"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50ED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02</w:t>
            </w:r>
            <w:r w:rsidR="004C7097"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850ED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4C7097" w:rsidRPr="00890CD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50ED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850ED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0C6DB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E11" w:rsidRDefault="00AC3E11" w:rsidP="001C56F5">
      <w:pPr>
        <w:spacing w:after="0"/>
      </w:pPr>
      <w:r>
        <w:separator/>
      </w:r>
    </w:p>
  </w:endnote>
  <w:endnote w:type="continuationSeparator" w:id="0">
    <w:p w:rsidR="00AC3E11" w:rsidRDefault="00AC3E1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E11" w:rsidRDefault="00AC3E11" w:rsidP="001C56F5">
      <w:pPr>
        <w:spacing w:after="0"/>
      </w:pPr>
      <w:r>
        <w:separator/>
      </w:r>
    </w:p>
  </w:footnote>
  <w:footnote w:type="continuationSeparator" w:id="0">
    <w:p w:rsidR="00AC3E11" w:rsidRDefault="00AC3E1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E11" w:rsidRDefault="00AC3E11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850EDC">
        <w:rPr>
          <w:noProof/>
        </w:rPr>
        <w:t>2</w:t>
      </w:r>
    </w:fldSimple>
  </w:p>
  <w:p w:rsidR="00AC3E11" w:rsidRDefault="00AC3E11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E11" w:rsidRDefault="00AC3E11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16F56"/>
    <w:rsid w:val="001207F5"/>
    <w:rsid w:val="00121E47"/>
    <w:rsid w:val="00122669"/>
    <w:rsid w:val="00123180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157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0EDC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4F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E11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2F0C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CCD63-8D83-4523-96D8-7F4145663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21</Pages>
  <Words>6390</Words>
  <Characters>43737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56</cp:revision>
  <cp:lastPrinted>2019-02-04T06:44:00Z</cp:lastPrinted>
  <dcterms:created xsi:type="dcterms:W3CDTF">2019-02-07T06:22:00Z</dcterms:created>
  <dcterms:modified xsi:type="dcterms:W3CDTF">2019-07-17T11:38:00Z</dcterms:modified>
</cp:coreProperties>
</file>